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5DF" w:rsidRPr="00DA05DF" w:rsidRDefault="00DA05DF" w:rsidP="00DA05DF">
      <w:pPr>
        <w:rPr>
          <w:sz w:val="14"/>
        </w:rPr>
      </w:pPr>
      <w:r>
        <w:rPr>
          <w:sz w:val="14"/>
        </w:rPr>
        <w:t xml:space="preserve">                               </w:t>
      </w:r>
    </w:p>
    <w:p w:rsidR="0024701E" w:rsidRDefault="0024701E">
      <w:pPr>
        <w:pStyle w:val="BodyText"/>
        <w:spacing w:before="175"/>
        <w:ind w:right="0"/>
        <w:rPr>
          <w:sz w:val="18"/>
        </w:rPr>
      </w:pPr>
    </w:p>
    <w:p w:rsidR="0024701E" w:rsidRDefault="00F54B63">
      <w:pPr>
        <w:pStyle w:val="Title"/>
      </w:pPr>
      <w:r>
        <w:t>ACORD</w:t>
      </w:r>
      <w:r>
        <w:rPr>
          <w:spacing w:val="-9"/>
        </w:rPr>
        <w:t xml:space="preserve"> </w:t>
      </w:r>
      <w:r>
        <w:t>PRIVIND</w:t>
      </w:r>
      <w:r>
        <w:rPr>
          <w:spacing w:val="-5"/>
        </w:rPr>
        <w:t xml:space="preserve"> </w:t>
      </w:r>
      <w:r>
        <w:t>PROTECȚIA</w:t>
      </w:r>
      <w:r>
        <w:rPr>
          <w:spacing w:val="-15"/>
        </w:rPr>
        <w:t xml:space="preserve"> </w:t>
      </w:r>
      <w:r>
        <w:t>DATELOR</w:t>
      </w:r>
      <w:r>
        <w:rPr>
          <w:spacing w:val="-5"/>
        </w:rPr>
        <w:t xml:space="preserve"> </w:t>
      </w:r>
      <w:r>
        <w:rPr>
          <w:spacing w:val="-2"/>
        </w:rPr>
        <w:t>PERSONALE</w:t>
      </w:r>
    </w:p>
    <w:p w:rsidR="0024701E" w:rsidRDefault="00F54B63">
      <w:pPr>
        <w:pStyle w:val="BodyText"/>
        <w:spacing w:before="243" w:line="230" w:lineRule="auto"/>
        <w:ind w:left="1"/>
        <w:jc w:val="both"/>
      </w:pPr>
      <w:r>
        <w:t>Începând cu data de 25.05.2018 devine aplicabil Regulamentul general al Uniunii Europene 2016/679 privind protecția persoanelor fizice în ceea ce privește prelucrarea datelor cu caracter personal și privind libera circulație a acestor date (</w:t>
      </w:r>
      <w:r>
        <w:rPr>
          <w:b/>
        </w:rPr>
        <w:t>denumit în continuare “Regulamentul</w:t>
      </w:r>
      <w:r>
        <w:t>”).</w:t>
      </w:r>
    </w:p>
    <w:p w:rsidR="0024701E" w:rsidRDefault="00DA05DF">
      <w:pPr>
        <w:pStyle w:val="BodyText"/>
        <w:spacing w:before="90" w:line="261" w:lineRule="auto"/>
        <w:ind w:left="1"/>
        <w:jc w:val="both"/>
        <w:rPr>
          <w:b/>
        </w:rPr>
      </w:pPr>
      <w:r>
        <w:t>TEACH&amp;LEARN S.R.L.</w:t>
      </w:r>
      <w:r w:rsidR="00F54B63">
        <w:t xml:space="preserve">, prin reprezentant legal </w:t>
      </w:r>
      <w:r>
        <w:t>Iroveanu Aura</w:t>
      </w:r>
      <w:r w:rsidR="00F54B63">
        <w:t xml:space="preserve"> vă aduce la cunoștință pe această cale următoarele informații esențiale privitoare la drepturile pe care le aveți în conformitate cu dispozițiile </w:t>
      </w:r>
      <w:r w:rsidR="00F54B63">
        <w:rPr>
          <w:b/>
        </w:rPr>
        <w:t>Regulamentului.</w:t>
      </w:r>
    </w:p>
    <w:p w:rsidR="0024701E" w:rsidRDefault="00F54B63">
      <w:pPr>
        <w:pStyle w:val="BodyText"/>
        <w:spacing w:before="209" w:line="230" w:lineRule="auto"/>
        <w:ind w:left="1"/>
        <w:jc w:val="both"/>
      </w:pPr>
      <w:r>
        <w:t xml:space="preserve">Scopul principal al </w:t>
      </w:r>
      <w:r>
        <w:rPr>
          <w:b/>
        </w:rPr>
        <w:t xml:space="preserve">Regulamentului </w:t>
      </w:r>
      <w:r>
        <w:t>constă în asigurarea unui nivel crescut de protecție a datelor cu caracter personal precum și crearea unui cadru de încredere astfel încât dumneavoastră să aveți posibilitatea de a deține controlul asupra propriilor date.</w:t>
      </w:r>
    </w:p>
    <w:p w:rsidR="0024701E" w:rsidRDefault="00F54B63">
      <w:pPr>
        <w:pStyle w:val="BodyText"/>
        <w:spacing w:before="98" w:line="230" w:lineRule="auto"/>
        <w:ind w:left="1"/>
        <w:jc w:val="both"/>
      </w:pPr>
      <w:r>
        <w:t xml:space="preserve">Temeiul pentru care colectăm și </w:t>
      </w:r>
      <w:r w:rsidR="00F45D60">
        <w:t>administrăm datele dumneavoastră</w:t>
      </w:r>
      <w:r>
        <w:t xml:space="preserve"> personale este în primul rând </w:t>
      </w:r>
      <w:r>
        <w:rPr>
          <w:b/>
        </w:rPr>
        <w:t xml:space="preserve">consimțământul </w:t>
      </w:r>
      <w:r>
        <w:t xml:space="preserve">dumneavoastră, acordat cu prilejul încheierii contractului privind </w:t>
      </w:r>
      <w:r w:rsidR="00F45D60">
        <w:t xml:space="preserve">participarea la PROIECTUL EDUCAȚIONAL INTERNAȚIONAL. </w:t>
      </w:r>
      <w:r>
        <w:t xml:space="preserve">Totodată, temeiul este unul </w:t>
      </w:r>
      <w:r>
        <w:rPr>
          <w:b/>
        </w:rPr>
        <w:t xml:space="preserve">legal </w:t>
      </w:r>
      <w:r>
        <w:t xml:space="preserve">și/sau contractual ce a luat nastere între dumneavoastră și societatea noastră, dar și un </w:t>
      </w:r>
      <w:r>
        <w:rPr>
          <w:b/>
        </w:rPr>
        <w:t>temei legitim</w:t>
      </w:r>
      <w:r>
        <w:t xml:space="preserve">, necesar, indispensabil desfășurării activităților comerciale și economice ale societății, prevăzute de </w:t>
      </w:r>
      <w:r>
        <w:rPr>
          <w:b/>
        </w:rPr>
        <w:t>Regulament</w:t>
      </w:r>
      <w:r>
        <w:t>.</w:t>
      </w:r>
    </w:p>
    <w:p w:rsidR="0024701E" w:rsidRDefault="00F54B63">
      <w:pPr>
        <w:pStyle w:val="BodyText"/>
        <w:spacing w:before="96" w:line="230" w:lineRule="auto"/>
        <w:ind w:left="1"/>
        <w:jc w:val="both"/>
        <w:rPr>
          <w:b/>
        </w:rPr>
      </w:pPr>
      <w:r>
        <w:t>În cele ce urmează puteți regăsi informatiile care vă explică modul în care colectăm și prelucrăm datele cu caracter personal în procesul de semnare și derulare a unui/unor contract/e cu societatea noastră</w:t>
      </w:r>
      <w:r>
        <w:rPr>
          <w:b/>
        </w:rPr>
        <w:t>:</w:t>
      </w:r>
    </w:p>
    <w:p w:rsidR="0024701E" w:rsidRDefault="00F54B63">
      <w:pPr>
        <w:pStyle w:val="ListParagraph"/>
        <w:numPr>
          <w:ilvl w:val="0"/>
          <w:numId w:val="1"/>
        </w:numPr>
        <w:tabs>
          <w:tab w:val="left" w:pos="721"/>
        </w:tabs>
        <w:spacing w:before="65" w:line="230" w:lineRule="auto"/>
        <w:rPr>
          <w:sz w:val="20"/>
        </w:rPr>
      </w:pPr>
      <w:r>
        <w:rPr>
          <w:i/>
          <w:sz w:val="20"/>
          <w:u w:val="single"/>
        </w:rPr>
        <w:t>Ce date cu caracter personal prelucrăm?</w:t>
      </w:r>
      <w:r>
        <w:rPr>
          <w:i/>
          <w:sz w:val="20"/>
        </w:rPr>
        <w:t xml:space="preserve"> </w:t>
      </w:r>
      <w:r>
        <w:rPr>
          <w:sz w:val="20"/>
        </w:rPr>
        <w:t>Datele personale pe care le prelucrăm sunt, în principal și după caz, date ale cărților de identitate sau alte documente de identificare (nume, prenume, cetățenia, data si locul nasterii, CNP-ul, seria si numărul C.I., adresa de domiciliu, adresa de reședință, țara), adresa poștală pentru comunicare, adresă de e-mail, număr de telefon, cont bancar, banca, în vederea furnizării serviciilor sau produselor noastre.</w:t>
      </w:r>
    </w:p>
    <w:p w:rsidR="0024701E" w:rsidRDefault="00F54B63">
      <w:pPr>
        <w:pStyle w:val="ListParagraph"/>
        <w:numPr>
          <w:ilvl w:val="0"/>
          <w:numId w:val="1"/>
        </w:numPr>
        <w:tabs>
          <w:tab w:val="left" w:pos="721"/>
        </w:tabs>
        <w:spacing w:line="230" w:lineRule="auto"/>
        <w:rPr>
          <w:sz w:val="20"/>
        </w:rPr>
      </w:pPr>
      <w:r>
        <w:rPr>
          <w:sz w:val="20"/>
        </w:rPr>
        <w:t xml:space="preserve">În situația în care, în exercitarea activității care face obiectul convenției/contractului există posibilitatea transmiterii datelor personale unor terțe persoane, avem rugămintea să comunicați o copie de pe prezenta informare și persoanei în cauză, iar în conformitate cu dispozițiile </w:t>
      </w:r>
      <w:r>
        <w:rPr>
          <w:b/>
          <w:sz w:val="20"/>
        </w:rPr>
        <w:t xml:space="preserve">Regulamentului </w:t>
      </w:r>
      <w:r>
        <w:rPr>
          <w:sz w:val="20"/>
        </w:rPr>
        <w:t>aveți obligația să obțineți consimțământul persoanei vizate.</w:t>
      </w:r>
      <w:r>
        <w:rPr>
          <w:spacing w:val="-3"/>
          <w:sz w:val="20"/>
        </w:rPr>
        <w:t xml:space="preserve"> </w:t>
      </w:r>
      <w:r>
        <w:rPr>
          <w:sz w:val="20"/>
        </w:rPr>
        <w:t>Atunci când terța persoană este un minor, obținerea consimțământului se va da de către părintele sau tutorele minorului.</w:t>
      </w:r>
    </w:p>
    <w:p w:rsidR="0024701E" w:rsidRDefault="00F54B63">
      <w:pPr>
        <w:pStyle w:val="ListParagraph"/>
        <w:numPr>
          <w:ilvl w:val="0"/>
          <w:numId w:val="1"/>
        </w:numPr>
        <w:tabs>
          <w:tab w:val="left" w:pos="721"/>
        </w:tabs>
        <w:spacing w:line="230" w:lineRule="auto"/>
        <w:rPr>
          <w:sz w:val="20"/>
        </w:rPr>
      </w:pPr>
      <w:r>
        <w:rPr>
          <w:i/>
          <w:sz w:val="20"/>
          <w:u w:val="single"/>
        </w:rPr>
        <w:t>În</w:t>
      </w:r>
      <w:r>
        <w:rPr>
          <w:i/>
          <w:spacing w:val="-2"/>
          <w:sz w:val="20"/>
          <w:u w:val="single"/>
        </w:rPr>
        <w:t xml:space="preserve"> </w:t>
      </w:r>
      <w:r>
        <w:rPr>
          <w:i/>
          <w:sz w:val="20"/>
          <w:u w:val="single"/>
        </w:rPr>
        <w:t>ce</w:t>
      </w:r>
      <w:r>
        <w:rPr>
          <w:i/>
          <w:spacing w:val="-2"/>
          <w:sz w:val="20"/>
          <w:u w:val="single"/>
        </w:rPr>
        <w:t xml:space="preserve"> </w:t>
      </w:r>
      <w:r>
        <w:rPr>
          <w:i/>
          <w:sz w:val="20"/>
          <w:u w:val="single"/>
        </w:rPr>
        <w:t>scop</w:t>
      </w:r>
      <w:r>
        <w:rPr>
          <w:i/>
          <w:spacing w:val="-2"/>
          <w:sz w:val="20"/>
          <w:u w:val="single"/>
        </w:rPr>
        <w:t xml:space="preserve"> </w:t>
      </w:r>
      <w:r>
        <w:rPr>
          <w:i/>
          <w:sz w:val="20"/>
          <w:u w:val="single"/>
        </w:rPr>
        <w:t>colectăm</w:t>
      </w:r>
      <w:r>
        <w:rPr>
          <w:i/>
          <w:spacing w:val="-2"/>
          <w:sz w:val="20"/>
          <w:u w:val="single"/>
        </w:rPr>
        <w:t xml:space="preserve"> </w:t>
      </w:r>
      <w:r>
        <w:rPr>
          <w:i/>
          <w:sz w:val="20"/>
          <w:u w:val="single"/>
        </w:rPr>
        <w:t>datele</w:t>
      </w:r>
      <w:r>
        <w:rPr>
          <w:i/>
          <w:spacing w:val="-2"/>
          <w:sz w:val="20"/>
          <w:u w:val="single"/>
        </w:rPr>
        <w:t xml:space="preserve"> </w:t>
      </w:r>
      <w:r>
        <w:rPr>
          <w:i/>
          <w:sz w:val="20"/>
          <w:u w:val="single"/>
        </w:rPr>
        <w:t>dumneavoastră</w:t>
      </w:r>
      <w:r>
        <w:rPr>
          <w:i/>
          <w:spacing w:val="-2"/>
          <w:sz w:val="20"/>
          <w:u w:val="single"/>
        </w:rPr>
        <w:t xml:space="preserve"> </w:t>
      </w:r>
      <w:r>
        <w:rPr>
          <w:i/>
          <w:sz w:val="20"/>
          <w:u w:val="single"/>
        </w:rPr>
        <w:t>cu</w:t>
      </w:r>
      <w:r>
        <w:rPr>
          <w:i/>
          <w:spacing w:val="-2"/>
          <w:sz w:val="20"/>
          <w:u w:val="single"/>
        </w:rPr>
        <w:t xml:space="preserve"> </w:t>
      </w:r>
      <w:r>
        <w:rPr>
          <w:i/>
          <w:sz w:val="20"/>
          <w:u w:val="single"/>
        </w:rPr>
        <w:t>caracter</w:t>
      </w:r>
      <w:r>
        <w:rPr>
          <w:i/>
          <w:spacing w:val="-2"/>
          <w:sz w:val="20"/>
          <w:u w:val="single"/>
        </w:rPr>
        <w:t xml:space="preserve"> </w:t>
      </w:r>
      <w:r>
        <w:rPr>
          <w:i/>
          <w:sz w:val="20"/>
          <w:u w:val="single"/>
        </w:rPr>
        <w:t>personal?</w:t>
      </w:r>
      <w:r>
        <w:rPr>
          <w:i/>
          <w:spacing w:val="-2"/>
          <w:sz w:val="20"/>
        </w:rPr>
        <w:t xml:space="preserve"> </w:t>
      </w:r>
      <w:r>
        <w:rPr>
          <w:sz w:val="20"/>
        </w:rPr>
        <w:t>Datele</w:t>
      </w:r>
      <w:r>
        <w:rPr>
          <w:spacing w:val="-2"/>
          <w:sz w:val="20"/>
        </w:rPr>
        <w:t xml:space="preserve"> </w:t>
      </w:r>
      <w:r>
        <w:rPr>
          <w:sz w:val="20"/>
        </w:rPr>
        <w:t>cu</w:t>
      </w:r>
      <w:r>
        <w:rPr>
          <w:spacing w:val="-2"/>
          <w:sz w:val="20"/>
        </w:rPr>
        <w:t xml:space="preserve"> </w:t>
      </w:r>
      <w:r>
        <w:rPr>
          <w:sz w:val="20"/>
        </w:rPr>
        <w:t>caracter</w:t>
      </w:r>
      <w:r>
        <w:rPr>
          <w:spacing w:val="-2"/>
          <w:sz w:val="20"/>
        </w:rPr>
        <w:t xml:space="preserve"> </w:t>
      </w:r>
      <w:r>
        <w:rPr>
          <w:sz w:val="20"/>
        </w:rPr>
        <w:t>personal</w:t>
      </w:r>
      <w:r>
        <w:rPr>
          <w:spacing w:val="-2"/>
          <w:sz w:val="20"/>
        </w:rPr>
        <w:t xml:space="preserve"> </w:t>
      </w:r>
      <w:r>
        <w:rPr>
          <w:sz w:val="20"/>
        </w:rPr>
        <w:t>sunt</w:t>
      </w:r>
      <w:r>
        <w:rPr>
          <w:spacing w:val="-2"/>
          <w:sz w:val="20"/>
        </w:rPr>
        <w:t xml:space="preserve"> </w:t>
      </w:r>
      <w:r>
        <w:rPr>
          <w:sz w:val="20"/>
        </w:rPr>
        <w:t>colectate:</w:t>
      </w:r>
      <w:r>
        <w:rPr>
          <w:spacing w:val="-2"/>
          <w:sz w:val="20"/>
        </w:rPr>
        <w:t xml:space="preserve"> </w:t>
      </w:r>
      <w:r>
        <w:rPr>
          <w:sz w:val="20"/>
        </w:rPr>
        <w:t>(I) în scopul livrării serviciilor solicitate de dumneavoastră, (II) pentru comunicarea cu dumneavoastră a ofertelor și noutăților acolo unde v-ați dat consimțământul. Fără a avea aceste date cu caracter personal ne aflăm în imposibilitatea de a încheia relații contractuale</w:t>
      </w:r>
      <w:r>
        <w:rPr>
          <w:spacing w:val="40"/>
          <w:sz w:val="20"/>
        </w:rPr>
        <w:t xml:space="preserve"> </w:t>
      </w:r>
      <w:r>
        <w:rPr>
          <w:sz w:val="20"/>
        </w:rPr>
        <w:t>cu dumneavoastră și în consecință nu veți putea beneficia de serviciile noastre.</w:t>
      </w:r>
    </w:p>
    <w:p w:rsidR="0024701E" w:rsidRDefault="00F54B63">
      <w:pPr>
        <w:pStyle w:val="ListParagraph"/>
        <w:numPr>
          <w:ilvl w:val="0"/>
          <w:numId w:val="1"/>
        </w:numPr>
        <w:tabs>
          <w:tab w:val="left" w:pos="721"/>
        </w:tabs>
        <w:spacing w:before="63" w:line="230" w:lineRule="auto"/>
        <w:rPr>
          <w:sz w:val="20"/>
        </w:rPr>
      </w:pPr>
      <w:r>
        <w:rPr>
          <w:i/>
          <w:sz w:val="20"/>
          <w:u w:val="single"/>
        </w:rPr>
        <w:t>Drepturile pe care le aveți</w:t>
      </w:r>
      <w:r>
        <w:rPr>
          <w:i/>
          <w:sz w:val="20"/>
        </w:rPr>
        <w:t xml:space="preserve"> </w:t>
      </w:r>
      <w:r>
        <w:rPr>
          <w:sz w:val="20"/>
        </w:rPr>
        <w:t xml:space="preserve">în baza </w:t>
      </w:r>
      <w:r>
        <w:rPr>
          <w:b/>
          <w:sz w:val="20"/>
        </w:rPr>
        <w:t>Regulamentului</w:t>
      </w:r>
      <w:r>
        <w:rPr>
          <w:sz w:val="20"/>
        </w:rPr>
        <w:t xml:space="preserve">. (I) </w:t>
      </w:r>
      <w:r>
        <w:rPr>
          <w:i/>
          <w:sz w:val="20"/>
          <w:u w:val="single"/>
        </w:rPr>
        <w:t>Dreptul de acces</w:t>
      </w:r>
      <w:r>
        <w:rPr>
          <w:i/>
          <w:sz w:val="20"/>
        </w:rPr>
        <w:t xml:space="preserve"> </w:t>
      </w:r>
      <w:r>
        <w:rPr>
          <w:sz w:val="20"/>
        </w:rPr>
        <w:t xml:space="preserve">al persoanei vizate. În vederea exercitării dreptului de acces puteți oricând să ne contactați cu o solicitare în sensul obținerii unui raport al datelor cu caracter personal. Ne puteți contacta la următoarea adresă de e-mail </w:t>
      </w:r>
      <w:hyperlink r:id="rId8" w:history="1">
        <w:r w:rsidR="00DA05DF" w:rsidRPr="002148F4">
          <w:rPr>
            <w:rStyle w:val="Hyperlink"/>
            <w:sz w:val="20"/>
          </w:rPr>
          <w:t>contact@teach-learn</w:t>
        </w:r>
      </w:hyperlink>
      <w:r w:rsidR="00DA05DF">
        <w:rPr>
          <w:sz w:val="20"/>
          <w:u w:val="single"/>
        </w:rPr>
        <w:t>-academy.ro</w:t>
      </w:r>
      <w:r>
        <w:rPr>
          <w:spacing w:val="63"/>
          <w:sz w:val="20"/>
          <w:u w:val="single"/>
        </w:rPr>
        <w:t xml:space="preserve"> </w:t>
      </w:r>
      <w:r>
        <w:rPr>
          <w:spacing w:val="31"/>
          <w:sz w:val="20"/>
        </w:rPr>
        <w:t xml:space="preserve"> </w:t>
      </w:r>
      <w:r>
        <w:rPr>
          <w:sz w:val="20"/>
        </w:rPr>
        <w:t xml:space="preserve">(II) </w:t>
      </w:r>
      <w:r>
        <w:rPr>
          <w:i/>
          <w:sz w:val="20"/>
          <w:u w:val="single"/>
        </w:rPr>
        <w:t>Dreptul de rectificare</w:t>
      </w:r>
      <w:r>
        <w:rPr>
          <w:sz w:val="20"/>
        </w:rPr>
        <w:t xml:space="preserve">. Aveți dreptul de a obține rectificarea datelor cu caracter personal atunci când acestea sunt incorecte, au suferit anumite modificări sau necesită a fi completate. (III) </w:t>
      </w:r>
      <w:r>
        <w:rPr>
          <w:i/>
          <w:sz w:val="20"/>
          <w:u w:val="single"/>
        </w:rPr>
        <w:t>Dreptul la ștergere.</w:t>
      </w:r>
      <w:r>
        <w:rPr>
          <w:i/>
          <w:sz w:val="20"/>
        </w:rPr>
        <w:t xml:space="preserve"> </w:t>
      </w:r>
      <w:r>
        <w:rPr>
          <w:sz w:val="20"/>
        </w:rPr>
        <w:t xml:space="preserve">Aveți dreptul de a solicita ștergerea datelor cu caracter personal după cum urmează: I) atunci când datele nu mai sunt necesare în scopul pentru care au fost colectate sau prelucrate, II) dacă doriți să vă retrageți consimțământul pe baza căruia are loc prelucrarea, III) dacă doriți să formulați obiecții cu privire la prelucrarea datelor cu caracter personal, IV) sau dacă datele cu caracter personal au fost procesate în mod ilegal sau o dispoziție legală în vigoare impune ștergerea acestora. (IV) </w:t>
      </w:r>
      <w:r>
        <w:rPr>
          <w:i/>
          <w:sz w:val="20"/>
          <w:u w:val="single"/>
        </w:rPr>
        <w:t>Dreptul la restricționarea prelucrării.</w:t>
      </w:r>
      <w:r>
        <w:rPr>
          <w:i/>
          <w:sz w:val="20"/>
        </w:rPr>
        <w:t xml:space="preserve"> </w:t>
      </w:r>
      <w:r>
        <w:rPr>
          <w:sz w:val="20"/>
        </w:rPr>
        <w:t xml:space="preserve">Aveți dreptul de a obține restricționarea prelucrării, acolo unde unul dintre următoarele cazuri se aplică: I) acuratețea datelor personale este contestată, II) prelucrarea este ilegală și vă opuneți ștergerii datelor cu caracter personal, dar solicitați în schimb restricționarea utilizării acestora, III) SC </w:t>
      </w:r>
      <w:r w:rsidR="00DA05DF">
        <w:rPr>
          <w:sz w:val="20"/>
        </w:rPr>
        <w:t>TEACH&amp;LEARN</w:t>
      </w:r>
      <w:r>
        <w:rPr>
          <w:sz w:val="20"/>
        </w:rPr>
        <w:t xml:space="preserve"> SRL nu mai are nevoie de datele personale cu scopul de a le prelucra, dar dumneavoastră solicitați restricționarea prelucrării pentru unitate, în vederea exercitării unor drepturi, IV) vă opuneți prelucrării în conformitate cu articolul 21(1) din </w:t>
      </w:r>
      <w:r>
        <w:rPr>
          <w:b/>
          <w:sz w:val="20"/>
        </w:rPr>
        <w:t xml:space="preserve">Regulament </w:t>
      </w:r>
      <w:r>
        <w:rPr>
          <w:sz w:val="20"/>
        </w:rPr>
        <w:t xml:space="preserve">până la verificarea dacă temeiurile legitime ale </w:t>
      </w:r>
      <w:r w:rsidR="00DA05DF">
        <w:rPr>
          <w:sz w:val="20"/>
        </w:rPr>
        <w:t xml:space="preserve">SC TEACH&amp;LEARN SRL </w:t>
      </w:r>
      <w:r>
        <w:rPr>
          <w:sz w:val="20"/>
        </w:rPr>
        <w:t xml:space="preserve">prevalează asupra celor ale dumnevoastră. (V) </w:t>
      </w:r>
      <w:r>
        <w:rPr>
          <w:i/>
          <w:sz w:val="20"/>
          <w:u w:val="single"/>
        </w:rPr>
        <w:t>Dreptul la portabilitatea datelor</w:t>
      </w:r>
      <w:r>
        <w:rPr>
          <w:sz w:val="20"/>
        </w:rPr>
        <w:t>.</w:t>
      </w:r>
      <w:r>
        <w:rPr>
          <w:spacing w:val="-4"/>
          <w:sz w:val="20"/>
        </w:rPr>
        <w:t xml:space="preserve"> </w:t>
      </w:r>
      <w:r>
        <w:rPr>
          <w:sz w:val="20"/>
        </w:rPr>
        <w:t xml:space="preserve">Aveți dreptul să solicitați transferarea datelor cu caracter personal către o terță persoană. (VI) </w:t>
      </w:r>
      <w:r>
        <w:rPr>
          <w:i/>
          <w:sz w:val="20"/>
          <w:u w:val="single"/>
        </w:rPr>
        <w:t>Dreptul la opoziție</w:t>
      </w:r>
      <w:r>
        <w:rPr>
          <w:sz w:val="20"/>
        </w:rPr>
        <w:t>.</w:t>
      </w:r>
      <w:r>
        <w:rPr>
          <w:spacing w:val="-4"/>
          <w:sz w:val="20"/>
        </w:rPr>
        <w:t xml:space="preserve"> </w:t>
      </w:r>
      <w:r>
        <w:rPr>
          <w:sz w:val="20"/>
        </w:rPr>
        <w:t xml:space="preserve">Aveți dreptul de a vă opune oricând, din motive care au legătură cu o situație particulară, la prelucrarea datelor personale, fapt care se bazează pe punctele (e) și (f) din Articolul 6 (1) din </w:t>
      </w:r>
      <w:r>
        <w:rPr>
          <w:b/>
          <w:sz w:val="20"/>
        </w:rPr>
        <w:t>Regulament</w:t>
      </w:r>
      <w:r>
        <w:rPr>
          <w:sz w:val="20"/>
        </w:rPr>
        <w:t xml:space="preserve">. (VII) </w:t>
      </w:r>
      <w:r>
        <w:rPr>
          <w:i/>
          <w:sz w:val="20"/>
          <w:u w:val="single"/>
        </w:rPr>
        <w:t>Dreptul de a retrage consimțământul</w:t>
      </w:r>
      <w:r>
        <w:rPr>
          <w:sz w:val="20"/>
        </w:rPr>
        <w:t>. Aveți dreptul să vă retrageți consimțământul cu privire la prelucrarea datelor cu caracter personal în orice moment, acolo unde datele cu</w:t>
      </w:r>
    </w:p>
    <w:p w:rsidR="0024701E" w:rsidRDefault="0024701E">
      <w:pPr>
        <w:pStyle w:val="BodyText"/>
        <w:spacing w:before="140"/>
        <w:ind w:right="0"/>
      </w:pPr>
    </w:p>
    <w:p w:rsidR="0024701E" w:rsidRDefault="00F54B63">
      <w:pPr>
        <w:pStyle w:val="ListParagraph"/>
        <w:numPr>
          <w:ilvl w:val="0"/>
          <w:numId w:val="1"/>
        </w:numPr>
        <w:tabs>
          <w:tab w:val="left" w:pos="721"/>
        </w:tabs>
        <w:spacing w:before="0" w:line="230" w:lineRule="auto"/>
        <w:rPr>
          <w:sz w:val="20"/>
        </w:rPr>
      </w:pPr>
      <w:r>
        <w:rPr>
          <w:sz w:val="20"/>
        </w:rPr>
        <w:t>caracter personal sunt prelucrate în baza consimțământului. Retragerea consimțământului nu afecteaza legalitatea prelucrării efectuate pe baza consimțământului</w:t>
      </w:r>
      <w:r>
        <w:rPr>
          <w:spacing w:val="40"/>
          <w:sz w:val="20"/>
        </w:rPr>
        <w:t xml:space="preserve"> </w:t>
      </w:r>
      <w:r>
        <w:rPr>
          <w:sz w:val="20"/>
        </w:rPr>
        <w:t xml:space="preserve">înainte de retragerea acestuia sau procesarea are loc pe alt temei (interes legitim); (VIII) </w:t>
      </w:r>
      <w:r>
        <w:rPr>
          <w:i/>
          <w:sz w:val="20"/>
          <w:u w:val="single"/>
        </w:rPr>
        <w:t>Dreptul de a formula o plângere autorității de supraveghere.</w:t>
      </w:r>
      <w:r>
        <w:rPr>
          <w:i/>
          <w:sz w:val="20"/>
        </w:rPr>
        <w:t xml:space="preserve"> </w:t>
      </w:r>
      <w:r>
        <w:rPr>
          <w:sz w:val="20"/>
        </w:rPr>
        <w:t>În cazul în care</w:t>
      </w:r>
      <w:r>
        <w:rPr>
          <w:spacing w:val="-2"/>
          <w:sz w:val="20"/>
        </w:rPr>
        <w:t xml:space="preserve"> </w:t>
      </w:r>
      <w:r>
        <w:rPr>
          <w:sz w:val="20"/>
        </w:rPr>
        <w:t>apreciați</w:t>
      </w:r>
      <w:r>
        <w:rPr>
          <w:spacing w:val="-2"/>
          <w:sz w:val="20"/>
        </w:rPr>
        <w:t xml:space="preserve"> </w:t>
      </w:r>
      <w:r>
        <w:rPr>
          <w:sz w:val="20"/>
        </w:rPr>
        <w:t>că</w:t>
      </w:r>
      <w:r>
        <w:rPr>
          <w:spacing w:val="-2"/>
          <w:sz w:val="20"/>
        </w:rPr>
        <w:t xml:space="preserve"> </w:t>
      </w:r>
      <w:r>
        <w:rPr>
          <w:sz w:val="20"/>
        </w:rPr>
        <w:t>drepturile</w:t>
      </w:r>
      <w:r>
        <w:rPr>
          <w:spacing w:val="-2"/>
          <w:sz w:val="20"/>
        </w:rPr>
        <w:t xml:space="preserve"> </w:t>
      </w:r>
      <w:r>
        <w:rPr>
          <w:sz w:val="20"/>
        </w:rPr>
        <w:t>dumneavoastră</w:t>
      </w:r>
      <w:r>
        <w:rPr>
          <w:spacing w:val="-2"/>
          <w:sz w:val="20"/>
        </w:rPr>
        <w:t xml:space="preserve"> </w:t>
      </w:r>
      <w:r>
        <w:rPr>
          <w:sz w:val="20"/>
        </w:rPr>
        <w:t>legitime</w:t>
      </w:r>
      <w:r>
        <w:rPr>
          <w:spacing w:val="-2"/>
          <w:sz w:val="20"/>
        </w:rPr>
        <w:t xml:space="preserve"> </w:t>
      </w:r>
      <w:r>
        <w:rPr>
          <w:sz w:val="20"/>
        </w:rPr>
        <w:t>în</w:t>
      </w:r>
      <w:r>
        <w:rPr>
          <w:spacing w:val="-2"/>
          <w:sz w:val="20"/>
        </w:rPr>
        <w:t xml:space="preserve"> </w:t>
      </w:r>
      <w:r>
        <w:rPr>
          <w:sz w:val="20"/>
        </w:rPr>
        <w:t>legătură</w:t>
      </w:r>
      <w:r>
        <w:rPr>
          <w:spacing w:val="-2"/>
          <w:sz w:val="20"/>
        </w:rPr>
        <w:t xml:space="preserve"> </w:t>
      </w:r>
      <w:r>
        <w:rPr>
          <w:sz w:val="20"/>
        </w:rPr>
        <w:t>cu</w:t>
      </w:r>
      <w:r>
        <w:rPr>
          <w:spacing w:val="-2"/>
          <w:sz w:val="20"/>
        </w:rPr>
        <w:t xml:space="preserve"> </w:t>
      </w:r>
      <w:r>
        <w:rPr>
          <w:sz w:val="20"/>
        </w:rPr>
        <w:t>operațiunile</w:t>
      </w:r>
      <w:r>
        <w:rPr>
          <w:spacing w:val="-2"/>
          <w:sz w:val="20"/>
        </w:rPr>
        <w:t xml:space="preserve"> </w:t>
      </w:r>
      <w:r>
        <w:rPr>
          <w:sz w:val="20"/>
        </w:rPr>
        <w:t>de</w:t>
      </w:r>
      <w:r>
        <w:rPr>
          <w:spacing w:val="-2"/>
          <w:sz w:val="20"/>
        </w:rPr>
        <w:t xml:space="preserve"> </w:t>
      </w:r>
      <w:r>
        <w:rPr>
          <w:sz w:val="20"/>
        </w:rPr>
        <w:t>prelucrare</w:t>
      </w:r>
      <w:r>
        <w:rPr>
          <w:spacing w:val="-2"/>
          <w:sz w:val="20"/>
        </w:rPr>
        <w:t xml:space="preserve"> </w:t>
      </w:r>
      <w:r>
        <w:rPr>
          <w:sz w:val="20"/>
        </w:rPr>
        <w:t>a</w:t>
      </w:r>
      <w:r>
        <w:rPr>
          <w:spacing w:val="-2"/>
          <w:sz w:val="20"/>
        </w:rPr>
        <w:t xml:space="preserve"> </w:t>
      </w:r>
      <w:r>
        <w:rPr>
          <w:sz w:val="20"/>
        </w:rPr>
        <w:t>datelor</w:t>
      </w:r>
      <w:r>
        <w:rPr>
          <w:spacing w:val="-2"/>
          <w:sz w:val="20"/>
        </w:rPr>
        <w:t xml:space="preserve"> </w:t>
      </w:r>
      <w:r>
        <w:rPr>
          <w:sz w:val="20"/>
        </w:rPr>
        <w:t>personale</w:t>
      </w:r>
    </w:p>
    <w:p w:rsidR="0024701E" w:rsidRPr="00384F5A" w:rsidRDefault="00384F5A" w:rsidP="00384F5A">
      <w:pPr>
        <w:spacing w:line="230" w:lineRule="auto"/>
        <w:ind w:left="720"/>
        <w:rPr>
          <w:sz w:val="20"/>
        </w:rPr>
        <w:sectPr w:rsidR="0024701E" w:rsidRPr="00384F5A">
          <w:headerReference w:type="default" r:id="rId9"/>
          <w:footerReference w:type="default" r:id="rId10"/>
          <w:type w:val="continuous"/>
          <w:pgSz w:w="11900" w:h="16840"/>
          <w:pgMar w:top="1040" w:right="992" w:bottom="660" w:left="1133" w:header="395" w:footer="475" w:gutter="0"/>
          <w:pgNumType w:start="1"/>
          <w:cols w:space="720"/>
        </w:sectPr>
      </w:pPr>
      <w:r>
        <w:rPr>
          <w:sz w:val="20"/>
        </w:rPr>
        <w:t>au fost încălcate, vă puteți adresa cu o plângere în acest sens Autorității de Supraveghere a Prelucrării Datelor cu</w:t>
      </w:r>
    </w:p>
    <w:p w:rsidR="00384F5A" w:rsidRPr="00384F5A" w:rsidRDefault="00F54B63" w:rsidP="00384F5A">
      <w:pPr>
        <w:pStyle w:val="BodyText"/>
        <w:spacing w:before="33" w:line="228" w:lineRule="auto"/>
        <w:ind w:left="720"/>
        <w:jc w:val="both"/>
        <w:rPr>
          <w:spacing w:val="-2"/>
        </w:rPr>
      </w:pPr>
      <w:r>
        <w:lastRenderedPageBreak/>
        <w:t xml:space="preserve">Caracter Personal, cu sediul în B-dul G-ral. Gheorghe Magheru 28-30, Sector 1, cod poștal 010336, București, România sau la adresa de email a </w:t>
      </w:r>
      <w:r w:rsidR="00384F5A">
        <w:t>SC TEACH&amp;LEARN SRL</w:t>
      </w:r>
      <w:r>
        <w:t xml:space="preserve">: </w:t>
      </w:r>
      <w:hyperlink r:id="rId11">
        <w:hyperlink r:id="rId12" w:history="1">
          <w:r w:rsidR="00384F5A" w:rsidRPr="002148F4">
            <w:rPr>
              <w:rStyle w:val="Hyperlink"/>
            </w:rPr>
            <w:t>contact@teach-learn</w:t>
          </w:r>
        </w:hyperlink>
        <w:r w:rsidR="00384F5A">
          <w:rPr>
            <w:u w:val="single"/>
          </w:rPr>
          <w:t>-academy.ro</w:t>
        </w:r>
        <w:r>
          <w:rPr>
            <w:spacing w:val="-2"/>
          </w:rPr>
          <w:t>.</w:t>
        </w:r>
      </w:hyperlink>
    </w:p>
    <w:p w:rsidR="0024701E" w:rsidRDefault="00F54B63">
      <w:pPr>
        <w:pStyle w:val="ListParagraph"/>
        <w:numPr>
          <w:ilvl w:val="0"/>
          <w:numId w:val="1"/>
        </w:numPr>
        <w:tabs>
          <w:tab w:val="left" w:pos="721"/>
        </w:tabs>
        <w:spacing w:before="100" w:line="230" w:lineRule="auto"/>
        <w:rPr>
          <w:sz w:val="20"/>
        </w:rPr>
      </w:pPr>
      <w:r>
        <w:rPr>
          <w:i/>
          <w:sz w:val="20"/>
          <w:u w:val="single"/>
        </w:rPr>
        <w:t>Către cine transmitem datele cu caracter personal?</w:t>
      </w:r>
      <w:r>
        <w:rPr>
          <w:i/>
          <w:sz w:val="20"/>
        </w:rPr>
        <w:t xml:space="preserve"> </w:t>
      </w:r>
      <w:r>
        <w:rPr>
          <w:sz w:val="20"/>
        </w:rPr>
        <w:t xml:space="preserve">În anumite situații, pentru a ne îndeplini obligațiile contractuale în bune condiții și în conformitate cu dispozițiile legale în vigoare, datele dumneavoastră cu caracter personal sunt comunicate și unor terțe părți, după cum urmează, enumerăm cu titlu de exemplu: (I) trainerilor și facilitatorilor </w:t>
      </w:r>
      <w:r w:rsidR="00384F5A">
        <w:rPr>
          <w:sz w:val="20"/>
        </w:rPr>
        <w:t xml:space="preserve">SC TEACH&amp;LEARN SRL </w:t>
      </w:r>
      <w:r>
        <w:rPr>
          <w:sz w:val="20"/>
        </w:rPr>
        <w:t>(II) platformelor web (webinarii, e-mail marketing, etc.), (III) furnizorilor de servicii, spre exemplu: prestatorii de servicii IT (mentenanță, dezvoltare software), arhivare în format fizic și / sau electronic, prestatorilor de servicii de curierat, etc.</w:t>
      </w:r>
    </w:p>
    <w:p w:rsidR="0024701E" w:rsidRDefault="00F54B63">
      <w:pPr>
        <w:pStyle w:val="ListParagraph"/>
        <w:numPr>
          <w:ilvl w:val="0"/>
          <w:numId w:val="1"/>
        </w:numPr>
        <w:tabs>
          <w:tab w:val="left" w:pos="721"/>
        </w:tabs>
        <w:spacing w:before="60" w:line="230" w:lineRule="auto"/>
        <w:rPr>
          <w:sz w:val="20"/>
        </w:rPr>
      </w:pPr>
      <w:r>
        <w:rPr>
          <w:i/>
          <w:sz w:val="20"/>
          <w:u w:val="single"/>
        </w:rPr>
        <w:t>Protejarea datelor cu caracter personal</w:t>
      </w:r>
      <w:r>
        <w:rPr>
          <w:sz w:val="20"/>
        </w:rPr>
        <w:t xml:space="preserve">. </w:t>
      </w:r>
      <w:r w:rsidR="00384F5A">
        <w:rPr>
          <w:sz w:val="20"/>
        </w:rPr>
        <w:t xml:space="preserve">SC TEACH&amp;LEARN SRL </w:t>
      </w:r>
      <w:r>
        <w:rPr>
          <w:sz w:val="20"/>
        </w:rPr>
        <w:t>aplică un cadru intern de politici și standarde privind protecția datelor cu caracter personal. Aceste politici și standarde sunt actualizate periodic pentru a corespunde reglementărilor și evoluției pieței. În conformitate cu dispozițiile legale în vigoare luăm măsuri tehnice și organizatorice adecvate (politici, proceduri, securitate, etc.) tocmai pentru a asigura confidențialitatea și integritatea datelor cu caracter personal precum și pentru a asigura cadrul necesar prelucrării acestora.</w:t>
      </w:r>
    </w:p>
    <w:p w:rsidR="0024701E" w:rsidRDefault="00F54B63">
      <w:pPr>
        <w:spacing w:before="84"/>
        <w:ind w:left="1"/>
        <w:jc w:val="both"/>
        <w:rPr>
          <w:b/>
        </w:rPr>
      </w:pPr>
      <w:r>
        <w:rPr>
          <w:b/>
        </w:rPr>
        <w:t>Date</w:t>
      </w:r>
      <w:r>
        <w:rPr>
          <w:b/>
          <w:spacing w:val="-1"/>
        </w:rPr>
        <w:t xml:space="preserve"> </w:t>
      </w:r>
      <w:r>
        <w:rPr>
          <w:b/>
          <w:spacing w:val="-2"/>
        </w:rPr>
        <w:t>personale:</w:t>
      </w:r>
    </w:p>
    <w:p w:rsidR="0024701E" w:rsidRDefault="0024701E">
      <w:pPr>
        <w:pStyle w:val="BodyText"/>
        <w:spacing w:before="78"/>
        <w:ind w:right="0"/>
        <w:rPr>
          <w:b/>
          <w:sz w:val="22"/>
        </w:rPr>
      </w:pPr>
    </w:p>
    <w:p w:rsidR="0024701E" w:rsidRDefault="00F54B63">
      <w:pPr>
        <w:pStyle w:val="BodyText"/>
        <w:tabs>
          <w:tab w:val="left" w:pos="3061"/>
          <w:tab w:val="left" w:pos="3739"/>
          <w:tab w:val="left" w:pos="7017"/>
          <w:tab w:val="left" w:pos="9495"/>
          <w:tab w:val="left" w:pos="9533"/>
        </w:tabs>
        <w:spacing w:line="333" w:lineRule="auto"/>
        <w:ind w:left="1"/>
        <w:jc w:val="both"/>
      </w:pPr>
      <w:r>
        <w:t xml:space="preserve">Nume </w:t>
      </w:r>
      <w:r>
        <w:rPr>
          <w:u w:val="single"/>
        </w:rPr>
        <w:tab/>
      </w:r>
      <w:r>
        <w:rPr>
          <w:u w:val="single"/>
        </w:rPr>
        <w:tab/>
      </w:r>
      <w:r>
        <w:t xml:space="preserve"> Prenume </w:t>
      </w:r>
      <w:r>
        <w:rPr>
          <w:u w:val="single"/>
        </w:rPr>
        <w:tab/>
      </w:r>
      <w:r>
        <w:rPr>
          <w:u w:val="single"/>
        </w:rPr>
        <w:tab/>
      </w:r>
      <w:r>
        <w:rPr>
          <w:u w:val="single"/>
        </w:rPr>
        <w:tab/>
      </w:r>
      <w:r>
        <w:rPr>
          <w:spacing w:val="-13"/>
          <w:u w:val="single"/>
        </w:rPr>
        <w:t xml:space="preserve"> </w:t>
      </w:r>
      <w:r>
        <w:t xml:space="preserve"> Nr. telefon: </w:t>
      </w:r>
      <w:r>
        <w:rPr>
          <w:u w:val="single"/>
        </w:rPr>
        <w:tab/>
      </w:r>
      <w:r>
        <w:rPr>
          <w:spacing w:val="40"/>
        </w:rPr>
        <w:t xml:space="preserve"> </w:t>
      </w:r>
      <w:r>
        <w:t>Adresă: Str.</w:t>
      </w:r>
      <w:r>
        <w:rPr>
          <w:u w:val="single"/>
        </w:rPr>
        <w:tab/>
      </w:r>
      <w:r>
        <w:rPr>
          <w:u w:val="single"/>
        </w:rPr>
        <w:tab/>
      </w:r>
      <w:r>
        <w:t xml:space="preserve"> Nr.</w:t>
      </w:r>
      <w:r>
        <w:rPr>
          <w:spacing w:val="80"/>
          <w:w w:val="150"/>
          <w:u w:val="single"/>
        </w:rPr>
        <w:t xml:space="preserve">  </w:t>
      </w:r>
      <w:r>
        <w:rPr>
          <w:spacing w:val="24"/>
          <w:w w:val="150"/>
        </w:rPr>
        <w:t xml:space="preserve"> </w:t>
      </w:r>
      <w:r>
        <w:t>, bl.</w:t>
      </w:r>
      <w:r>
        <w:rPr>
          <w:spacing w:val="80"/>
          <w:w w:val="150"/>
          <w:u w:val="single"/>
        </w:rPr>
        <w:t xml:space="preserve">  </w:t>
      </w:r>
      <w:r>
        <w:t>, sc.</w:t>
      </w:r>
      <w:r>
        <w:rPr>
          <w:spacing w:val="80"/>
          <w:w w:val="150"/>
          <w:u w:val="single"/>
        </w:rPr>
        <w:t xml:space="preserve">  </w:t>
      </w:r>
      <w:r>
        <w:t>, ap.</w:t>
      </w:r>
      <w:r>
        <w:rPr>
          <w:spacing w:val="80"/>
          <w:w w:val="150"/>
          <w:u w:val="single"/>
        </w:rPr>
        <w:t xml:space="preserve">  </w:t>
      </w:r>
      <w:r>
        <w:t>, et.</w:t>
      </w:r>
      <w:r>
        <w:rPr>
          <w:spacing w:val="80"/>
          <w:w w:val="150"/>
          <w:u w:val="single"/>
        </w:rPr>
        <w:t xml:space="preserve">  </w:t>
      </w:r>
      <w:r>
        <w:t>, Loc.</w:t>
      </w:r>
      <w:r>
        <w:rPr>
          <w:u w:val="single"/>
        </w:rPr>
        <w:tab/>
      </w:r>
      <w:r>
        <w:rPr>
          <w:u w:val="single"/>
        </w:rPr>
        <w:tab/>
      </w:r>
      <w:r>
        <w:t>, Jud.</w:t>
      </w:r>
      <w:r>
        <w:rPr>
          <w:u w:val="single"/>
        </w:rPr>
        <w:tab/>
      </w:r>
      <w:r>
        <w:rPr>
          <w:u w:val="single"/>
        </w:rPr>
        <w:tab/>
      </w:r>
      <w:r>
        <w:rPr>
          <w:spacing w:val="-13"/>
          <w:u w:val="single"/>
        </w:rPr>
        <w:t xml:space="preserve"> </w:t>
      </w:r>
      <w:r>
        <w:t xml:space="preserve"> Adresă e-mail: </w:t>
      </w:r>
      <w:r>
        <w:rPr>
          <w:u w:val="single"/>
        </w:rPr>
        <w:tab/>
      </w:r>
      <w:r>
        <w:rPr>
          <w:u w:val="single"/>
        </w:rPr>
        <w:tab/>
      </w:r>
      <w:r>
        <w:rPr>
          <w:u w:val="single"/>
        </w:rPr>
        <w:tab/>
      </w:r>
      <w:r>
        <w:rPr>
          <w:u w:val="single"/>
        </w:rPr>
        <w:tab/>
      </w:r>
      <w:r>
        <w:rPr>
          <w:u w:val="single"/>
        </w:rPr>
        <w:tab/>
      </w:r>
      <w:r>
        <w:rPr>
          <w:spacing w:val="-10"/>
        </w:rPr>
        <w:t>.</w:t>
      </w:r>
    </w:p>
    <w:p w:rsidR="0024701E" w:rsidRDefault="00F54B63">
      <w:pPr>
        <w:pStyle w:val="BodyText"/>
        <w:spacing w:before="9" w:line="230" w:lineRule="auto"/>
        <w:ind w:left="1"/>
        <w:jc w:val="both"/>
      </w:pPr>
      <w:r>
        <w:rPr>
          <w:b/>
        </w:rPr>
        <w:t xml:space="preserve">Îmi dau acordul </w:t>
      </w:r>
      <w:r>
        <w:t xml:space="preserve">folosirii datelor mele personale de către </w:t>
      </w:r>
      <w:r w:rsidR="00384F5A">
        <w:t xml:space="preserve">SC TEACH&amp;LEARN SRL </w:t>
      </w:r>
      <w:r>
        <w:t>conform Regulamentului de mai sus:</w:t>
      </w:r>
    </w:p>
    <w:p w:rsidR="00384F5A" w:rsidRDefault="00F54B63" w:rsidP="00384F5A">
      <w:pPr>
        <w:spacing w:line="230" w:lineRule="auto"/>
        <w:ind w:left="358" w:right="139"/>
        <w:jc w:val="both"/>
      </w:pPr>
      <w:r>
        <w:rPr>
          <w:sz w:val="20"/>
        </w:rPr>
        <w:t xml:space="preserve">Folosire date personale, (exemplificate mai sus: </w:t>
      </w:r>
      <w:r>
        <w:rPr>
          <w:i/>
          <w:sz w:val="20"/>
          <w:u w:val="single"/>
        </w:rPr>
        <w:t>Ce date cu caracter personal prelucrăm</w:t>
      </w:r>
      <w:r>
        <w:rPr>
          <w:sz w:val="20"/>
        </w:rPr>
        <w:t xml:space="preserve">) pentru prestarea serviciilor </w:t>
      </w:r>
      <w:r w:rsidR="00384F5A">
        <w:rPr>
          <w:sz w:val="20"/>
        </w:rPr>
        <w:t>SC TEACH&amp;LEARN SRL</w:t>
      </w:r>
      <w:r w:rsidR="00F45D60">
        <w:t>.</w:t>
      </w:r>
      <w:bookmarkStart w:id="0" w:name="_GoBack"/>
      <w:bookmarkEnd w:id="0"/>
    </w:p>
    <w:p w:rsidR="0024701E" w:rsidRDefault="00F54B63" w:rsidP="00384F5A">
      <w:pPr>
        <w:spacing w:line="230" w:lineRule="auto"/>
        <w:ind w:left="358" w:right="139"/>
        <w:jc w:val="both"/>
      </w:pPr>
      <w:r>
        <w:t>prin telefon, e-mail, poștă, pe perioada contractuală și după perioada contractuală; Comunicări</w:t>
      </w:r>
      <w:r>
        <w:rPr>
          <w:spacing w:val="-4"/>
        </w:rPr>
        <w:t xml:space="preserve"> </w:t>
      </w:r>
      <w:r>
        <w:t>de</w:t>
      </w:r>
      <w:r>
        <w:rPr>
          <w:spacing w:val="-4"/>
        </w:rPr>
        <w:t xml:space="preserve"> </w:t>
      </w:r>
      <w:r>
        <w:t>marketing</w:t>
      </w:r>
      <w:r>
        <w:rPr>
          <w:spacing w:val="-4"/>
        </w:rPr>
        <w:t xml:space="preserve"> </w:t>
      </w:r>
      <w:r>
        <w:t>prin</w:t>
      </w:r>
      <w:r>
        <w:rPr>
          <w:spacing w:val="-4"/>
        </w:rPr>
        <w:t xml:space="preserve"> </w:t>
      </w:r>
      <w:r>
        <w:t>e-mail,</w:t>
      </w:r>
      <w:r>
        <w:rPr>
          <w:spacing w:val="-4"/>
        </w:rPr>
        <w:t xml:space="preserve"> </w:t>
      </w:r>
      <w:r>
        <w:t>poștă,</w:t>
      </w:r>
      <w:r>
        <w:rPr>
          <w:spacing w:val="-4"/>
        </w:rPr>
        <w:t xml:space="preserve"> </w:t>
      </w:r>
      <w:r>
        <w:t>pe</w:t>
      </w:r>
      <w:r>
        <w:rPr>
          <w:spacing w:val="-4"/>
        </w:rPr>
        <w:t xml:space="preserve"> </w:t>
      </w:r>
      <w:r>
        <w:t>perioada</w:t>
      </w:r>
      <w:r>
        <w:rPr>
          <w:spacing w:val="-4"/>
        </w:rPr>
        <w:t xml:space="preserve"> </w:t>
      </w:r>
      <w:r>
        <w:t>contractuală</w:t>
      </w:r>
      <w:r>
        <w:rPr>
          <w:spacing w:val="-4"/>
        </w:rPr>
        <w:t xml:space="preserve"> </w:t>
      </w:r>
      <w:r>
        <w:t>și</w:t>
      </w:r>
      <w:r>
        <w:rPr>
          <w:spacing w:val="-4"/>
        </w:rPr>
        <w:t xml:space="preserve"> </w:t>
      </w:r>
      <w:r>
        <w:t>după</w:t>
      </w:r>
      <w:r>
        <w:rPr>
          <w:spacing w:val="-4"/>
        </w:rPr>
        <w:t xml:space="preserve"> </w:t>
      </w:r>
      <w:r>
        <w:t>perioada</w:t>
      </w:r>
      <w:r>
        <w:rPr>
          <w:spacing w:val="-4"/>
        </w:rPr>
        <w:t xml:space="preserve"> </w:t>
      </w:r>
      <w:r>
        <w:t>contractuală; Materiale promoționale, e-mail, poștă, pe perioada contractuală și după perioada contractuală;</w:t>
      </w:r>
    </w:p>
    <w:p w:rsidR="0024701E" w:rsidRDefault="0024701E">
      <w:pPr>
        <w:pStyle w:val="BodyText"/>
        <w:ind w:right="0"/>
      </w:pPr>
    </w:p>
    <w:p w:rsidR="0024701E" w:rsidRDefault="0024701E">
      <w:pPr>
        <w:pStyle w:val="BodyText"/>
        <w:ind w:right="0"/>
      </w:pPr>
    </w:p>
    <w:p w:rsidR="0024701E" w:rsidRDefault="0024701E">
      <w:pPr>
        <w:pStyle w:val="BodyText"/>
        <w:spacing w:before="99"/>
        <w:ind w:right="0"/>
      </w:pPr>
    </w:p>
    <w:p w:rsidR="0024701E" w:rsidRDefault="00F54B63">
      <w:pPr>
        <w:spacing w:line="230" w:lineRule="auto"/>
        <w:ind w:left="721"/>
        <w:rPr>
          <w:b/>
          <w:sz w:val="20"/>
        </w:rPr>
      </w:pPr>
      <w:r>
        <w:rPr>
          <w:b/>
          <w:sz w:val="20"/>
        </w:rPr>
        <w:t>Am</w:t>
      </w:r>
      <w:r>
        <w:rPr>
          <w:b/>
          <w:spacing w:val="31"/>
          <w:sz w:val="20"/>
        </w:rPr>
        <w:t xml:space="preserve"> </w:t>
      </w:r>
      <w:r>
        <w:rPr>
          <w:b/>
          <w:sz w:val="20"/>
        </w:rPr>
        <w:t>luat</w:t>
      </w:r>
      <w:r>
        <w:rPr>
          <w:b/>
          <w:spacing w:val="31"/>
          <w:sz w:val="20"/>
        </w:rPr>
        <w:t xml:space="preserve"> </w:t>
      </w:r>
      <w:r>
        <w:rPr>
          <w:b/>
          <w:sz w:val="20"/>
        </w:rPr>
        <w:t>la</w:t>
      </w:r>
      <w:r>
        <w:rPr>
          <w:b/>
          <w:spacing w:val="31"/>
          <w:sz w:val="20"/>
        </w:rPr>
        <w:t xml:space="preserve"> </w:t>
      </w:r>
      <w:r>
        <w:rPr>
          <w:b/>
          <w:sz w:val="20"/>
        </w:rPr>
        <w:t>cunoștință</w:t>
      </w:r>
      <w:r>
        <w:rPr>
          <w:b/>
          <w:spacing w:val="31"/>
          <w:sz w:val="20"/>
        </w:rPr>
        <w:t xml:space="preserve"> </w:t>
      </w:r>
      <w:r>
        <w:rPr>
          <w:b/>
          <w:sz w:val="20"/>
        </w:rPr>
        <w:t>conținutul</w:t>
      </w:r>
      <w:r>
        <w:rPr>
          <w:b/>
          <w:spacing w:val="31"/>
          <w:sz w:val="20"/>
        </w:rPr>
        <w:t xml:space="preserve"> </w:t>
      </w:r>
      <w:r>
        <w:rPr>
          <w:b/>
          <w:sz w:val="20"/>
        </w:rPr>
        <w:t>prezentei</w:t>
      </w:r>
      <w:r>
        <w:rPr>
          <w:b/>
          <w:spacing w:val="31"/>
          <w:sz w:val="20"/>
        </w:rPr>
        <w:t xml:space="preserve"> </w:t>
      </w:r>
      <w:r>
        <w:rPr>
          <w:b/>
          <w:sz w:val="20"/>
        </w:rPr>
        <w:t>informării</w:t>
      </w:r>
      <w:r>
        <w:rPr>
          <w:b/>
          <w:spacing w:val="31"/>
          <w:sz w:val="20"/>
        </w:rPr>
        <w:t xml:space="preserve"> </w:t>
      </w:r>
      <w:r>
        <w:rPr>
          <w:b/>
          <w:sz w:val="20"/>
        </w:rPr>
        <w:t>/</w:t>
      </w:r>
      <w:r>
        <w:rPr>
          <w:b/>
          <w:spacing w:val="31"/>
          <w:sz w:val="20"/>
        </w:rPr>
        <w:t xml:space="preserve"> </w:t>
      </w:r>
      <w:r>
        <w:rPr>
          <w:b/>
          <w:sz w:val="20"/>
        </w:rPr>
        <w:t>acord</w:t>
      </w:r>
      <w:r>
        <w:rPr>
          <w:b/>
          <w:spacing w:val="31"/>
          <w:sz w:val="20"/>
        </w:rPr>
        <w:t xml:space="preserve"> </w:t>
      </w:r>
      <w:r>
        <w:rPr>
          <w:b/>
          <w:sz w:val="20"/>
        </w:rPr>
        <w:t>și</w:t>
      </w:r>
      <w:r>
        <w:rPr>
          <w:b/>
          <w:spacing w:val="31"/>
          <w:sz w:val="20"/>
        </w:rPr>
        <w:t xml:space="preserve"> </w:t>
      </w:r>
      <w:r>
        <w:rPr>
          <w:b/>
          <w:sz w:val="20"/>
        </w:rPr>
        <w:t>îmi</w:t>
      </w:r>
      <w:r>
        <w:rPr>
          <w:b/>
          <w:spacing w:val="31"/>
          <w:sz w:val="20"/>
        </w:rPr>
        <w:t xml:space="preserve"> </w:t>
      </w:r>
      <w:r>
        <w:rPr>
          <w:b/>
          <w:sz w:val="20"/>
        </w:rPr>
        <w:t>exprim</w:t>
      </w:r>
      <w:r>
        <w:rPr>
          <w:b/>
          <w:spacing w:val="31"/>
          <w:sz w:val="20"/>
        </w:rPr>
        <w:t xml:space="preserve"> </w:t>
      </w:r>
      <w:r>
        <w:rPr>
          <w:b/>
          <w:sz w:val="20"/>
        </w:rPr>
        <w:t>consimțământul</w:t>
      </w:r>
      <w:r>
        <w:rPr>
          <w:b/>
          <w:spacing w:val="31"/>
          <w:sz w:val="20"/>
        </w:rPr>
        <w:t xml:space="preserve"> </w:t>
      </w:r>
      <w:r>
        <w:rPr>
          <w:b/>
          <w:sz w:val="20"/>
        </w:rPr>
        <w:t>în</w:t>
      </w:r>
      <w:r>
        <w:rPr>
          <w:b/>
          <w:spacing w:val="31"/>
          <w:sz w:val="20"/>
        </w:rPr>
        <w:t xml:space="preserve"> </w:t>
      </w:r>
      <w:r>
        <w:rPr>
          <w:b/>
          <w:sz w:val="20"/>
        </w:rPr>
        <w:t>mod expres și neechivoc cu privire la utilizarea și prelucrarea datelor cu caracter personal.</w:t>
      </w:r>
    </w:p>
    <w:p w:rsidR="0024701E" w:rsidRDefault="0024701E">
      <w:pPr>
        <w:pStyle w:val="BodyText"/>
        <w:spacing w:before="181"/>
        <w:ind w:right="0"/>
        <w:rPr>
          <w:b/>
        </w:rPr>
      </w:pPr>
    </w:p>
    <w:p w:rsidR="0024701E" w:rsidRDefault="00F54B63">
      <w:pPr>
        <w:tabs>
          <w:tab w:val="left" w:pos="8645"/>
        </w:tabs>
        <w:ind w:left="721"/>
        <w:rPr>
          <w:b/>
          <w:sz w:val="20"/>
        </w:rPr>
      </w:pPr>
      <w:r>
        <w:rPr>
          <w:b/>
          <w:sz w:val="20"/>
        </w:rPr>
        <w:t xml:space="preserve">Nume, prenume </w:t>
      </w:r>
      <w:r>
        <w:rPr>
          <w:b/>
          <w:sz w:val="20"/>
          <w:u w:val="single"/>
        </w:rPr>
        <w:tab/>
      </w:r>
    </w:p>
    <w:p w:rsidR="0024701E" w:rsidRDefault="0024701E">
      <w:pPr>
        <w:pStyle w:val="BodyText"/>
        <w:spacing w:before="180"/>
        <w:ind w:right="0"/>
        <w:rPr>
          <w:b/>
        </w:rPr>
      </w:pPr>
    </w:p>
    <w:p w:rsidR="0024701E" w:rsidRDefault="00F54B63">
      <w:pPr>
        <w:ind w:left="721"/>
        <w:rPr>
          <w:b/>
          <w:sz w:val="20"/>
        </w:rPr>
      </w:pPr>
      <w:r>
        <w:rPr>
          <w:b/>
          <w:sz w:val="20"/>
        </w:rPr>
        <w:t>Calitatea</w:t>
      </w:r>
      <w:r>
        <w:rPr>
          <w:b/>
          <w:spacing w:val="50"/>
          <w:sz w:val="20"/>
        </w:rPr>
        <w:t xml:space="preserve"> </w:t>
      </w:r>
      <w:r>
        <w:rPr>
          <w:b/>
          <w:sz w:val="20"/>
        </w:rPr>
        <w:t xml:space="preserve">- </w:t>
      </w:r>
      <w:r w:rsidR="00384F5A">
        <w:rPr>
          <w:b/>
          <w:spacing w:val="-2"/>
          <w:sz w:val="20"/>
        </w:rPr>
        <w:t>Participant</w:t>
      </w:r>
    </w:p>
    <w:p w:rsidR="0024701E" w:rsidRDefault="0024701E">
      <w:pPr>
        <w:pStyle w:val="BodyText"/>
        <w:ind w:right="0"/>
        <w:rPr>
          <w:b/>
        </w:rPr>
      </w:pPr>
    </w:p>
    <w:p w:rsidR="0024701E" w:rsidRDefault="0024701E">
      <w:pPr>
        <w:pStyle w:val="BodyText"/>
        <w:spacing w:before="170"/>
        <w:ind w:right="0"/>
        <w:rPr>
          <w:b/>
        </w:rPr>
      </w:pPr>
    </w:p>
    <w:p w:rsidR="0024701E" w:rsidRDefault="00F54B63">
      <w:pPr>
        <w:pStyle w:val="BodyText"/>
        <w:tabs>
          <w:tab w:val="left" w:pos="7888"/>
        </w:tabs>
        <w:ind w:left="708" w:right="0"/>
      </w:pPr>
      <w:r>
        <w:rPr>
          <w:spacing w:val="-2"/>
        </w:rPr>
        <w:t>Data,</w:t>
      </w:r>
      <w:r>
        <w:tab/>
      </w:r>
      <w:r>
        <w:rPr>
          <w:spacing w:val="-2"/>
        </w:rPr>
        <w:t>Semnătura,</w:t>
      </w:r>
    </w:p>
    <w:p w:rsidR="0024701E" w:rsidRDefault="00F54B63">
      <w:pPr>
        <w:pStyle w:val="BodyText"/>
        <w:spacing w:before="62"/>
        <w:ind w:right="0"/>
      </w:pPr>
      <w:r>
        <w:rPr>
          <w:noProof/>
          <w:lang w:val="fr-FR" w:eastAsia="fr-FR"/>
        </w:rPr>
        <mc:AlternateContent>
          <mc:Choice Requires="wps">
            <w:drawing>
              <wp:anchor distT="0" distB="0" distL="0" distR="0" simplePos="0" relativeHeight="487587840" behindDoc="1" locked="0" layoutInCell="1" allowOverlap="1">
                <wp:simplePos x="0" y="0"/>
                <wp:positionH relativeFrom="page">
                  <wp:posOffset>4766310</wp:posOffset>
                </wp:positionH>
                <wp:positionV relativeFrom="paragraph">
                  <wp:posOffset>200647</wp:posOffset>
                </wp:positionV>
                <wp:extent cx="15875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0" cy="1270"/>
                        </a:xfrm>
                        <a:custGeom>
                          <a:avLst/>
                          <a:gdLst/>
                          <a:ahLst/>
                          <a:cxnLst/>
                          <a:rect l="l" t="t" r="r" b="b"/>
                          <a:pathLst>
                            <a:path w="1587500">
                              <a:moveTo>
                                <a:pt x="0" y="0"/>
                              </a:moveTo>
                              <a:lnTo>
                                <a:pt x="1587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75.300018pt;margin-top:15.799024pt;width:125pt;height:.1pt;mso-position-horizontal-relative:page;mso-position-vertical-relative:paragraph;z-index:-15728640;mso-wrap-distance-left:0;mso-wrap-distance-right:0" id="docshape3" coordorigin="7506,316" coordsize="2500,0" path="m7506,316l10006,316e" filled="false" stroked="true" strokeweight=".4pt" strokecolor="#000000">
                <v:path arrowok="t"/>
                <v:stroke dashstyle="solid"/>
                <w10:wrap type="topAndBottom"/>
              </v:shape>
            </w:pict>
          </mc:Fallback>
        </mc:AlternateContent>
      </w:r>
    </w:p>
    <w:sectPr w:rsidR="0024701E">
      <w:pgSz w:w="11900" w:h="16840"/>
      <w:pgMar w:top="1040" w:right="992" w:bottom="660" w:left="1133" w:header="395" w:footer="4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C5C" w:rsidRDefault="005B7C5C">
      <w:r>
        <w:separator/>
      </w:r>
    </w:p>
  </w:endnote>
  <w:endnote w:type="continuationSeparator" w:id="0">
    <w:p w:rsidR="005B7C5C" w:rsidRDefault="005B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01E" w:rsidRDefault="00F54B63">
    <w:pPr>
      <w:pStyle w:val="BodyText"/>
      <w:spacing w:line="14" w:lineRule="auto"/>
      <w:ind w:right="0"/>
    </w:pPr>
    <w:r>
      <w:rPr>
        <w:noProof/>
        <w:lang w:val="fr-FR" w:eastAsia="fr-FR"/>
      </w:rPr>
      <mc:AlternateContent>
        <mc:Choice Requires="wps">
          <w:drawing>
            <wp:anchor distT="0" distB="0" distL="0" distR="0" simplePos="0" relativeHeight="487546368" behindDoc="1" locked="0" layoutInCell="1" allowOverlap="1" wp14:anchorId="72A3C773" wp14:editId="10278D80">
              <wp:simplePos x="0" y="0"/>
              <wp:positionH relativeFrom="page">
                <wp:posOffset>3563757</wp:posOffset>
              </wp:positionH>
              <wp:positionV relativeFrom="page">
                <wp:posOffset>10251767</wp:posOffset>
              </wp:positionV>
              <wp:extent cx="40386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860" cy="166370"/>
                      </a:xfrm>
                      <a:prstGeom prst="rect">
                        <a:avLst/>
                      </a:prstGeom>
                    </wps:spPr>
                    <wps:txbx>
                      <w:txbxContent>
                        <w:p w:rsidR="0024701E" w:rsidRDefault="00F54B63">
                          <w:pPr>
                            <w:spacing w:before="11"/>
                            <w:ind w:left="60"/>
                            <w:rPr>
                              <w:b/>
                              <w:sz w:val="20"/>
                            </w:rPr>
                          </w:pPr>
                          <w:r>
                            <w:rPr>
                              <w:b/>
                              <w:sz w:val="20"/>
                            </w:rPr>
                            <w:fldChar w:fldCharType="begin"/>
                          </w:r>
                          <w:r>
                            <w:rPr>
                              <w:b/>
                              <w:sz w:val="20"/>
                            </w:rPr>
                            <w:instrText xml:space="preserve"> PAGE </w:instrText>
                          </w:r>
                          <w:r>
                            <w:rPr>
                              <w:b/>
                              <w:sz w:val="20"/>
                            </w:rPr>
                            <w:fldChar w:fldCharType="separate"/>
                          </w:r>
                          <w:r w:rsidR="00F45D60">
                            <w:rPr>
                              <w:b/>
                              <w:noProof/>
                              <w:sz w:val="20"/>
                            </w:rPr>
                            <w:t>2</w:t>
                          </w:r>
                          <w:r>
                            <w:rPr>
                              <w:b/>
                              <w:sz w:val="20"/>
                            </w:rPr>
                            <w:fldChar w:fldCharType="end"/>
                          </w:r>
                          <w:r>
                            <w:rPr>
                              <w:b/>
                              <w:sz w:val="20"/>
                            </w:rPr>
                            <w:t xml:space="preserve"> </w:t>
                          </w:r>
                          <w:r>
                            <w:rPr>
                              <w:sz w:val="20"/>
                            </w:rPr>
                            <w:t>din</w:t>
                          </w:r>
                          <w:r>
                            <w:rPr>
                              <w:spacing w:val="-1"/>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F45D60">
                            <w:rPr>
                              <w:b/>
                              <w:noProof/>
                              <w:spacing w:val="-10"/>
                              <w:sz w:val="20"/>
                            </w:rPr>
                            <w:t>2</w:t>
                          </w:r>
                          <w:r>
                            <w:rPr>
                              <w:b/>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80.6pt;margin-top:807.25pt;width:31.8pt;height:13.1pt;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" filled="f" stroked="f">
              <v:path arrowok="t"/>
              <v:textbox inset="0,0,0,0">
                <w:txbxContent>
                  <w:p w:rsidR="0024701E" w:rsidRDefault="00F54B63">
                    <w:pPr>
                      <w:spacing w:before="11"/>
                      <w:ind w:left="60"/>
                      <w:rPr>
                        <w:b/>
                        <w:sz w:val="20"/>
                      </w:rPr>
                    </w:pPr>
                    <w:r>
                      <w:rPr>
                        <w:b/>
                        <w:sz w:val="20"/>
                      </w:rPr>
                      <w:fldChar w:fldCharType="begin"/>
                    </w:r>
                    <w:r>
                      <w:rPr>
                        <w:b/>
                        <w:sz w:val="20"/>
                      </w:rPr>
                      <w:instrText xml:space="preserve"> PAGE </w:instrText>
                    </w:r>
                    <w:r>
                      <w:rPr>
                        <w:b/>
                        <w:sz w:val="20"/>
                      </w:rPr>
                      <w:fldChar w:fldCharType="separate"/>
                    </w:r>
                    <w:r w:rsidR="00F45D60">
                      <w:rPr>
                        <w:b/>
                        <w:noProof/>
                        <w:sz w:val="20"/>
                      </w:rPr>
                      <w:t>2</w:t>
                    </w:r>
                    <w:r>
                      <w:rPr>
                        <w:b/>
                        <w:sz w:val="20"/>
                      </w:rPr>
                      <w:fldChar w:fldCharType="end"/>
                    </w:r>
                    <w:r>
                      <w:rPr>
                        <w:b/>
                        <w:sz w:val="20"/>
                      </w:rPr>
                      <w:t xml:space="preserve"> </w:t>
                    </w:r>
                    <w:r>
                      <w:rPr>
                        <w:sz w:val="20"/>
                      </w:rPr>
                      <w:t>din</w:t>
                    </w:r>
                    <w:r>
                      <w:rPr>
                        <w:spacing w:val="-1"/>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F45D60">
                      <w:rPr>
                        <w:b/>
                        <w:noProof/>
                        <w:spacing w:val="-10"/>
                        <w:sz w:val="20"/>
                      </w:rPr>
                      <w:t>2</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C5C" w:rsidRDefault="005B7C5C">
      <w:r>
        <w:separator/>
      </w:r>
    </w:p>
  </w:footnote>
  <w:footnote w:type="continuationSeparator" w:id="0">
    <w:p w:rsidR="005B7C5C" w:rsidRDefault="005B7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01E" w:rsidRDefault="00F54B63">
    <w:pPr>
      <w:pStyle w:val="BodyText"/>
      <w:spacing w:line="14" w:lineRule="auto"/>
      <w:ind w:right="0"/>
    </w:pPr>
    <w:r>
      <w:rPr>
        <w:noProof/>
        <w:lang w:val="fr-FR" w:eastAsia="fr-FR"/>
      </w:rPr>
      <mc:AlternateContent>
        <mc:Choice Requires="wps">
          <w:drawing>
            <wp:anchor distT="0" distB="0" distL="0" distR="0" simplePos="0" relativeHeight="487545856" behindDoc="1" locked="0" layoutInCell="1" allowOverlap="1" wp14:anchorId="3516D9B9" wp14:editId="48AB6739">
              <wp:simplePos x="0" y="0"/>
              <wp:positionH relativeFrom="page">
                <wp:posOffset>1109965</wp:posOffset>
              </wp:positionH>
              <wp:positionV relativeFrom="page">
                <wp:posOffset>79282</wp:posOffset>
              </wp:positionV>
              <wp:extent cx="2293708" cy="4809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3708" cy="480985"/>
                      </a:xfrm>
                      <a:prstGeom prst="rect">
                        <a:avLst/>
                      </a:prstGeom>
                    </wps:spPr>
                    <wps:txbx>
                      <w:txbxContent>
                        <w:p w:rsidR="00DA05DF" w:rsidRDefault="00DA05DF" w:rsidP="00DA05DF">
                          <w:pPr>
                            <w:spacing w:before="12" w:line="266" w:lineRule="auto"/>
                            <w:ind w:left="161" w:right="152" w:hanging="7"/>
                            <w:jc w:val="center"/>
                            <w:rPr>
                              <w:sz w:val="18"/>
                            </w:rPr>
                          </w:pPr>
                          <w:r>
                            <w:rPr>
                              <w:sz w:val="18"/>
                            </w:rPr>
                            <w:t>CENTRUL EDUCAȚIONAL</w:t>
                          </w:r>
                        </w:p>
                        <w:p w:rsidR="0024701E" w:rsidRDefault="00F54B63">
                          <w:pPr>
                            <w:spacing w:before="12" w:line="266" w:lineRule="auto"/>
                            <w:ind w:left="161" w:right="152" w:hanging="7"/>
                            <w:jc w:val="center"/>
                            <w:rPr>
                              <w:spacing w:val="-5"/>
                              <w:sz w:val="18"/>
                            </w:rPr>
                          </w:pPr>
                          <w:r>
                            <w:rPr>
                              <w:sz w:val="18"/>
                            </w:rPr>
                            <w:t xml:space="preserve"> </w:t>
                          </w:r>
                          <w:r w:rsidR="00DA05DF">
                            <w:rPr>
                              <w:sz w:val="18"/>
                            </w:rPr>
                            <w:t>TEACH AND LEARN</w:t>
                          </w:r>
                          <w:r>
                            <w:rPr>
                              <w:spacing w:val="-7"/>
                              <w:sz w:val="18"/>
                            </w:rPr>
                            <w:t xml:space="preserve"> </w:t>
                          </w:r>
                          <w:r>
                            <w:rPr>
                              <w:spacing w:val="-5"/>
                              <w:sz w:val="18"/>
                            </w:rPr>
                            <w:t>SRL</w:t>
                          </w:r>
                        </w:p>
                        <w:p w:rsidR="00DA05DF" w:rsidRDefault="00DA05DF">
                          <w:pPr>
                            <w:spacing w:before="12" w:line="266" w:lineRule="auto"/>
                            <w:ind w:left="161" w:right="152" w:hanging="7"/>
                            <w:jc w:val="center"/>
                            <w:rPr>
                              <w:sz w:val="18"/>
                            </w:rPr>
                          </w:pPr>
                          <w:r>
                            <w:t>J17/336/2024,</w:t>
                          </w:r>
                          <w:r w:rsidRPr="00024874">
                            <w:t>CIF 49646226</w:t>
                          </w:r>
                        </w:p>
                        <w:p w:rsidR="0024701E" w:rsidRDefault="00F54B63">
                          <w:pPr>
                            <w:spacing w:line="205" w:lineRule="exact"/>
                            <w:jc w:val="center"/>
                            <w:rPr>
                              <w:sz w:val="18"/>
                            </w:rPr>
                          </w:pPr>
                          <w:r>
                            <w:rPr>
                              <w:sz w:val="18"/>
                            </w:rPr>
                            <w:t>CUI</w:t>
                          </w:r>
                          <w:r>
                            <w:rPr>
                              <w:spacing w:val="-1"/>
                              <w:sz w:val="18"/>
                            </w:rPr>
                            <w:t xml:space="preserve"> </w:t>
                          </w:r>
                          <w:r>
                            <w:rPr>
                              <w:sz w:val="18"/>
                            </w:rPr>
                            <w:t xml:space="preserve">18534648 / </w:t>
                          </w:r>
                          <w:r>
                            <w:rPr>
                              <w:spacing w:val="-2"/>
                              <w:sz w:val="18"/>
                            </w:rPr>
                            <w:t>J40/10839/2019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87.4pt;margin-top:6.25pt;width:180.6pt;height:37.85pt;z-index:-15770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" filled="f" stroked="f">
              <v:path arrowok="t"/>
              <v:textbox inset="0,0,0,0">
                <w:txbxContent>
                  <w:p w:rsidR="00DA05DF" w:rsidRDefault="00DA05DF" w:rsidP="00DA05DF">
                    <w:pPr>
                      <w:spacing w:before="12" w:line="266" w:lineRule="auto"/>
                      <w:ind w:left="161" w:right="152" w:hanging="7"/>
                      <w:jc w:val="center"/>
                      <w:rPr>
                        <w:sz w:val="18"/>
                      </w:rPr>
                    </w:pPr>
                    <w:r>
                      <w:rPr>
                        <w:sz w:val="18"/>
                      </w:rPr>
                      <w:t>CENTRUL EDUCAȚIONAL</w:t>
                    </w:r>
                  </w:p>
                  <w:p w:rsidR="0024701E" w:rsidRDefault="00F54B63">
                    <w:pPr>
                      <w:spacing w:before="12" w:line="266" w:lineRule="auto"/>
                      <w:ind w:left="161" w:right="152" w:hanging="7"/>
                      <w:jc w:val="center"/>
                      <w:rPr>
                        <w:spacing w:val="-5"/>
                        <w:sz w:val="18"/>
                      </w:rPr>
                    </w:pPr>
                    <w:r>
                      <w:rPr>
                        <w:sz w:val="18"/>
                      </w:rPr>
                      <w:t xml:space="preserve"> </w:t>
                    </w:r>
                    <w:r w:rsidR="00DA05DF">
                      <w:rPr>
                        <w:sz w:val="18"/>
                      </w:rPr>
                      <w:t>TEACH AND LEARN</w:t>
                    </w:r>
                    <w:r>
                      <w:rPr>
                        <w:spacing w:val="-7"/>
                        <w:sz w:val="18"/>
                      </w:rPr>
                      <w:t xml:space="preserve"> </w:t>
                    </w:r>
                    <w:r>
                      <w:rPr>
                        <w:spacing w:val="-5"/>
                        <w:sz w:val="18"/>
                      </w:rPr>
                      <w:t>SRL</w:t>
                    </w:r>
                  </w:p>
                  <w:p w:rsidR="00DA05DF" w:rsidRDefault="00DA05DF">
                    <w:pPr>
                      <w:spacing w:before="12" w:line="266" w:lineRule="auto"/>
                      <w:ind w:left="161" w:right="152" w:hanging="7"/>
                      <w:jc w:val="center"/>
                      <w:rPr>
                        <w:sz w:val="18"/>
                      </w:rPr>
                    </w:pPr>
                    <w:r>
                      <w:t>J17/336/2024,</w:t>
                    </w:r>
                    <w:r w:rsidRPr="00024874">
                      <w:t>CIF 49646226</w:t>
                    </w:r>
                  </w:p>
                  <w:p w:rsidR="0024701E" w:rsidRDefault="00F54B63">
                    <w:pPr>
                      <w:spacing w:line="205" w:lineRule="exact"/>
                      <w:jc w:val="center"/>
                      <w:rPr>
                        <w:sz w:val="18"/>
                      </w:rPr>
                    </w:pPr>
                    <w:r>
                      <w:rPr>
                        <w:sz w:val="18"/>
                      </w:rPr>
                      <w:t>CUI</w:t>
                    </w:r>
                    <w:r>
                      <w:rPr>
                        <w:spacing w:val="-1"/>
                        <w:sz w:val="18"/>
                      </w:rPr>
                      <w:t xml:space="preserve"> </w:t>
                    </w:r>
                    <w:r>
                      <w:rPr>
                        <w:sz w:val="18"/>
                      </w:rPr>
                      <w:t xml:space="preserve">18534648 / </w:t>
                    </w:r>
                    <w:r>
                      <w:rPr>
                        <w:spacing w:val="-2"/>
                        <w:sz w:val="18"/>
                      </w:rPr>
                      <w:t>J40/10839/2019</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E25A9"/>
    <w:multiLevelType w:val="hybridMultilevel"/>
    <w:tmpl w:val="EC38BB2A"/>
    <w:lvl w:ilvl="0" w:tplc="D9A07F10">
      <w:numFmt w:val="bullet"/>
      <w:lvlText w:val=""/>
      <w:lvlJc w:val="left"/>
      <w:pPr>
        <w:ind w:left="721" w:hanging="360"/>
      </w:pPr>
      <w:rPr>
        <w:rFonts w:ascii="Symbol" w:eastAsia="Symbol" w:hAnsi="Symbol" w:cs="Symbol" w:hint="default"/>
        <w:b w:val="0"/>
        <w:bCs w:val="0"/>
        <w:i w:val="0"/>
        <w:iCs w:val="0"/>
        <w:spacing w:val="0"/>
        <w:w w:val="100"/>
        <w:position w:val="2"/>
        <w:sz w:val="20"/>
        <w:szCs w:val="20"/>
        <w:lang w:val="ro-RO" w:eastAsia="en-US" w:bidi="ar-SA"/>
      </w:rPr>
    </w:lvl>
    <w:lvl w:ilvl="1" w:tplc="FD22CC6A">
      <w:numFmt w:val="bullet"/>
      <w:lvlText w:val="•"/>
      <w:lvlJc w:val="left"/>
      <w:pPr>
        <w:ind w:left="1625" w:hanging="360"/>
      </w:pPr>
      <w:rPr>
        <w:rFonts w:hint="default"/>
        <w:lang w:val="ro-RO" w:eastAsia="en-US" w:bidi="ar-SA"/>
      </w:rPr>
    </w:lvl>
    <w:lvl w:ilvl="2" w:tplc="7C5AEAA8">
      <w:numFmt w:val="bullet"/>
      <w:lvlText w:val="•"/>
      <w:lvlJc w:val="left"/>
      <w:pPr>
        <w:ind w:left="2531" w:hanging="360"/>
      </w:pPr>
      <w:rPr>
        <w:rFonts w:hint="default"/>
        <w:lang w:val="ro-RO" w:eastAsia="en-US" w:bidi="ar-SA"/>
      </w:rPr>
    </w:lvl>
    <w:lvl w:ilvl="3" w:tplc="F0128218">
      <w:numFmt w:val="bullet"/>
      <w:lvlText w:val="•"/>
      <w:lvlJc w:val="left"/>
      <w:pPr>
        <w:ind w:left="3436" w:hanging="360"/>
      </w:pPr>
      <w:rPr>
        <w:rFonts w:hint="default"/>
        <w:lang w:val="ro-RO" w:eastAsia="en-US" w:bidi="ar-SA"/>
      </w:rPr>
    </w:lvl>
    <w:lvl w:ilvl="4" w:tplc="4D1CA1E0">
      <w:numFmt w:val="bullet"/>
      <w:lvlText w:val="•"/>
      <w:lvlJc w:val="left"/>
      <w:pPr>
        <w:ind w:left="4342" w:hanging="360"/>
      </w:pPr>
      <w:rPr>
        <w:rFonts w:hint="default"/>
        <w:lang w:val="ro-RO" w:eastAsia="en-US" w:bidi="ar-SA"/>
      </w:rPr>
    </w:lvl>
    <w:lvl w:ilvl="5" w:tplc="9000D564">
      <w:numFmt w:val="bullet"/>
      <w:lvlText w:val="•"/>
      <w:lvlJc w:val="left"/>
      <w:pPr>
        <w:ind w:left="5247" w:hanging="360"/>
      </w:pPr>
      <w:rPr>
        <w:rFonts w:hint="default"/>
        <w:lang w:val="ro-RO" w:eastAsia="en-US" w:bidi="ar-SA"/>
      </w:rPr>
    </w:lvl>
    <w:lvl w:ilvl="6" w:tplc="EA4C1AD8">
      <w:numFmt w:val="bullet"/>
      <w:lvlText w:val="•"/>
      <w:lvlJc w:val="left"/>
      <w:pPr>
        <w:ind w:left="6153" w:hanging="360"/>
      </w:pPr>
      <w:rPr>
        <w:rFonts w:hint="default"/>
        <w:lang w:val="ro-RO" w:eastAsia="en-US" w:bidi="ar-SA"/>
      </w:rPr>
    </w:lvl>
    <w:lvl w:ilvl="7" w:tplc="3948C68A">
      <w:numFmt w:val="bullet"/>
      <w:lvlText w:val="•"/>
      <w:lvlJc w:val="left"/>
      <w:pPr>
        <w:ind w:left="7058" w:hanging="360"/>
      </w:pPr>
      <w:rPr>
        <w:rFonts w:hint="default"/>
        <w:lang w:val="ro-RO" w:eastAsia="en-US" w:bidi="ar-SA"/>
      </w:rPr>
    </w:lvl>
    <w:lvl w:ilvl="8" w:tplc="0EB829C8">
      <w:numFmt w:val="bullet"/>
      <w:lvlText w:val="•"/>
      <w:lvlJc w:val="left"/>
      <w:pPr>
        <w:ind w:left="7964" w:hanging="360"/>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4701E"/>
    <w:rsid w:val="0024701E"/>
    <w:rsid w:val="00384F5A"/>
    <w:rsid w:val="005B7C5C"/>
    <w:rsid w:val="00DA05DF"/>
    <w:rsid w:val="00F45D60"/>
    <w:rsid w:val="00F54B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right="139"/>
    </w:pPr>
    <w:rPr>
      <w:sz w:val="20"/>
      <w:szCs w:val="20"/>
    </w:rPr>
  </w:style>
  <w:style w:type="paragraph" w:styleId="Title">
    <w:name w:val="Title"/>
    <w:basedOn w:val="Normal"/>
    <w:uiPriority w:val="1"/>
    <w:qFormat/>
    <w:pPr>
      <w:ind w:right="138"/>
      <w:jc w:val="center"/>
    </w:pPr>
    <w:rPr>
      <w:b/>
      <w:bCs/>
      <w:sz w:val="24"/>
      <w:szCs w:val="24"/>
    </w:rPr>
  </w:style>
  <w:style w:type="paragraph" w:styleId="ListParagraph">
    <w:name w:val="List Paragraph"/>
    <w:basedOn w:val="Normal"/>
    <w:uiPriority w:val="1"/>
    <w:qFormat/>
    <w:pPr>
      <w:spacing w:before="62"/>
      <w:ind w:left="721" w:right="13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05DF"/>
    <w:pPr>
      <w:tabs>
        <w:tab w:val="center" w:pos="4513"/>
        <w:tab w:val="right" w:pos="9026"/>
      </w:tabs>
    </w:pPr>
  </w:style>
  <w:style w:type="character" w:customStyle="1" w:styleId="HeaderChar">
    <w:name w:val="Header Char"/>
    <w:basedOn w:val="DefaultParagraphFont"/>
    <w:link w:val="Header"/>
    <w:uiPriority w:val="99"/>
    <w:rsid w:val="00DA05DF"/>
    <w:rPr>
      <w:rFonts w:ascii="Times New Roman" w:eastAsia="Times New Roman" w:hAnsi="Times New Roman" w:cs="Times New Roman"/>
      <w:lang w:val="ro-RO"/>
    </w:rPr>
  </w:style>
  <w:style w:type="paragraph" w:styleId="Footer">
    <w:name w:val="footer"/>
    <w:basedOn w:val="Normal"/>
    <w:link w:val="FooterChar"/>
    <w:uiPriority w:val="99"/>
    <w:unhideWhenUsed/>
    <w:rsid w:val="00DA05DF"/>
    <w:pPr>
      <w:tabs>
        <w:tab w:val="center" w:pos="4513"/>
        <w:tab w:val="right" w:pos="9026"/>
      </w:tabs>
    </w:pPr>
  </w:style>
  <w:style w:type="character" w:customStyle="1" w:styleId="FooterChar">
    <w:name w:val="Footer Char"/>
    <w:basedOn w:val="DefaultParagraphFont"/>
    <w:link w:val="Footer"/>
    <w:uiPriority w:val="99"/>
    <w:rsid w:val="00DA05DF"/>
    <w:rPr>
      <w:rFonts w:ascii="Times New Roman" w:eastAsia="Times New Roman" w:hAnsi="Times New Roman" w:cs="Times New Roman"/>
      <w:lang w:val="ro-RO"/>
    </w:rPr>
  </w:style>
  <w:style w:type="character" w:styleId="Hyperlink">
    <w:name w:val="Hyperlink"/>
    <w:basedOn w:val="DefaultParagraphFont"/>
    <w:uiPriority w:val="99"/>
    <w:unhideWhenUsed/>
    <w:rsid w:val="00DA05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right="139"/>
    </w:pPr>
    <w:rPr>
      <w:sz w:val="20"/>
      <w:szCs w:val="20"/>
    </w:rPr>
  </w:style>
  <w:style w:type="paragraph" w:styleId="Title">
    <w:name w:val="Title"/>
    <w:basedOn w:val="Normal"/>
    <w:uiPriority w:val="1"/>
    <w:qFormat/>
    <w:pPr>
      <w:ind w:right="138"/>
      <w:jc w:val="center"/>
    </w:pPr>
    <w:rPr>
      <w:b/>
      <w:bCs/>
      <w:sz w:val="24"/>
      <w:szCs w:val="24"/>
    </w:rPr>
  </w:style>
  <w:style w:type="paragraph" w:styleId="ListParagraph">
    <w:name w:val="List Paragraph"/>
    <w:basedOn w:val="Normal"/>
    <w:uiPriority w:val="1"/>
    <w:qFormat/>
    <w:pPr>
      <w:spacing w:before="62"/>
      <w:ind w:left="721" w:right="13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05DF"/>
    <w:pPr>
      <w:tabs>
        <w:tab w:val="center" w:pos="4513"/>
        <w:tab w:val="right" w:pos="9026"/>
      </w:tabs>
    </w:pPr>
  </w:style>
  <w:style w:type="character" w:customStyle="1" w:styleId="HeaderChar">
    <w:name w:val="Header Char"/>
    <w:basedOn w:val="DefaultParagraphFont"/>
    <w:link w:val="Header"/>
    <w:uiPriority w:val="99"/>
    <w:rsid w:val="00DA05DF"/>
    <w:rPr>
      <w:rFonts w:ascii="Times New Roman" w:eastAsia="Times New Roman" w:hAnsi="Times New Roman" w:cs="Times New Roman"/>
      <w:lang w:val="ro-RO"/>
    </w:rPr>
  </w:style>
  <w:style w:type="paragraph" w:styleId="Footer">
    <w:name w:val="footer"/>
    <w:basedOn w:val="Normal"/>
    <w:link w:val="FooterChar"/>
    <w:uiPriority w:val="99"/>
    <w:unhideWhenUsed/>
    <w:rsid w:val="00DA05DF"/>
    <w:pPr>
      <w:tabs>
        <w:tab w:val="center" w:pos="4513"/>
        <w:tab w:val="right" w:pos="9026"/>
      </w:tabs>
    </w:pPr>
  </w:style>
  <w:style w:type="character" w:customStyle="1" w:styleId="FooterChar">
    <w:name w:val="Footer Char"/>
    <w:basedOn w:val="DefaultParagraphFont"/>
    <w:link w:val="Footer"/>
    <w:uiPriority w:val="99"/>
    <w:rsid w:val="00DA05DF"/>
    <w:rPr>
      <w:rFonts w:ascii="Times New Roman" w:eastAsia="Times New Roman" w:hAnsi="Times New Roman" w:cs="Times New Roman"/>
      <w:lang w:val="ro-RO"/>
    </w:rPr>
  </w:style>
  <w:style w:type="character" w:styleId="Hyperlink">
    <w:name w:val="Hyperlink"/>
    <w:basedOn w:val="DefaultParagraphFont"/>
    <w:uiPriority w:val="99"/>
    <w:unhideWhenUsed/>
    <w:rsid w:val="00DA05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ontact@teach-lear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ontact@teach-lear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ontact@ninaparaschivescu.ro"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1270</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Acord GDPR</vt:lpstr>
    </vt:vector>
  </TitlesOfParts>
  <Company>Microsoft</Company>
  <LinksUpToDate>false</LinksUpToDate>
  <CharactersWithSpaces>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 GDPR</dc:title>
  <dc:creator>simona capatana</dc:creator>
  <cp:lastModifiedBy>simona capatana</cp:lastModifiedBy>
  <cp:revision>3</cp:revision>
  <dcterms:created xsi:type="dcterms:W3CDTF">2025-08-17T06:55:00Z</dcterms:created>
  <dcterms:modified xsi:type="dcterms:W3CDTF">2025-08-17T07:11:00Z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2022-03-17T00:00:00Z</vt:filetime>
  </property>
  <property fmtid="{D5CDD505-2E9C-101B-9397-08002B2CF9AE}" pid="3" name="Creator">
    <vt:lpwstr>Pages</vt:lpwstr>
  </property>
  <property fmtid="{D5CDD505-2E9C-101B-9397-08002B2CF9AE}" pid="4" name="LastSaved">
    <vt:filetime>2025-08-17T00:00:00Z</vt:filetime>
  </property>
  <property fmtid="{D5CDD505-2E9C-101B-9397-08002B2CF9AE}" pid="5" name="Producer">
    <vt:lpwstr>macOS Version 10.15.7 (Build 19H1615) Quartz PDFContext</vt:lpwstr>
  </property>
</Properties>
</file>